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6D" w:rsidRDefault="00B84D6D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B84D6D" w:rsidRDefault="002F4C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Score Review Form</w:t>
      </w:r>
    </w:p>
    <w:p w:rsidR="00B84D6D" w:rsidRDefault="002F4C99">
      <w:pPr>
        <w:jc w:val="both"/>
      </w:pPr>
      <w:r>
        <w:t>To whom it may concern,</w:t>
      </w:r>
    </w:p>
    <w:p w:rsidR="00B84D6D" w:rsidRDefault="002F4C99">
      <w:pPr>
        <w:jc w:val="both"/>
      </w:pPr>
      <w:r>
        <w:t xml:space="preserve">I kindly request a score review for the ECT / EPE exam I took. (Please circle the </w:t>
      </w:r>
      <w:proofErr w:type="gramStart"/>
      <w:r>
        <w:t>exam which</w:t>
      </w:r>
      <w:proofErr w:type="gramEnd"/>
      <w:r>
        <w:t xml:space="preserve"> you request for a reassessment.)</w:t>
      </w:r>
    </w:p>
    <w:p w:rsidR="00B84D6D" w:rsidRDefault="002F4C99">
      <w:pPr>
        <w:jc w:val="both"/>
      </w:pPr>
      <w:r>
        <w:t xml:space="preserve">Please mark the Section or sections you wish to be re-assessed.  </w:t>
      </w:r>
    </w:p>
    <w:tbl>
      <w:tblPr>
        <w:tblStyle w:val="a"/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339"/>
        <w:gridCol w:w="1171"/>
        <w:gridCol w:w="353"/>
        <w:gridCol w:w="1246"/>
        <w:gridCol w:w="320"/>
        <w:gridCol w:w="1086"/>
        <w:gridCol w:w="354"/>
        <w:gridCol w:w="1120"/>
        <w:gridCol w:w="350"/>
        <w:gridCol w:w="1080"/>
        <w:gridCol w:w="360"/>
      </w:tblGrid>
      <w:tr w:rsidR="00B84D6D"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B84D6D" w:rsidRDefault="002F4C99">
            <w:pPr>
              <w:jc w:val="both"/>
            </w:pPr>
            <w:r>
              <w:t>Reading</w:t>
            </w:r>
          </w:p>
        </w:tc>
        <w:tc>
          <w:tcPr>
            <w:tcW w:w="339" w:type="dxa"/>
          </w:tcPr>
          <w:p w:rsidR="00B84D6D" w:rsidRDefault="00B84D6D">
            <w:pPr>
              <w:jc w:val="bot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B84D6D" w:rsidRDefault="002F4C99">
            <w:pPr>
              <w:jc w:val="both"/>
            </w:pPr>
            <w:r>
              <w:t>Grammar</w:t>
            </w:r>
          </w:p>
        </w:tc>
        <w:tc>
          <w:tcPr>
            <w:tcW w:w="353" w:type="dxa"/>
          </w:tcPr>
          <w:p w:rsidR="00B84D6D" w:rsidRDefault="00B84D6D">
            <w:pPr>
              <w:jc w:val="both"/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84D6D" w:rsidRDefault="002F4C99">
            <w:pPr>
              <w:jc w:val="both"/>
            </w:pPr>
            <w:r>
              <w:t>Vocabulary</w:t>
            </w:r>
          </w:p>
        </w:tc>
        <w:tc>
          <w:tcPr>
            <w:tcW w:w="320" w:type="dxa"/>
          </w:tcPr>
          <w:p w:rsidR="00B84D6D" w:rsidRDefault="00B84D6D">
            <w:pPr>
              <w:jc w:val="both"/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84D6D" w:rsidRDefault="002F4C99">
            <w:pPr>
              <w:jc w:val="both"/>
            </w:pPr>
            <w:r>
              <w:t xml:space="preserve"> Listening</w:t>
            </w:r>
          </w:p>
        </w:tc>
        <w:tc>
          <w:tcPr>
            <w:tcW w:w="354" w:type="dxa"/>
          </w:tcPr>
          <w:p w:rsidR="00B84D6D" w:rsidRDefault="00B84D6D">
            <w:pPr>
              <w:jc w:val="both"/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B84D6D" w:rsidRDefault="002F4C99">
            <w:pPr>
              <w:jc w:val="both"/>
            </w:pPr>
            <w:r>
              <w:t>Speaking</w:t>
            </w:r>
          </w:p>
        </w:tc>
        <w:tc>
          <w:tcPr>
            <w:tcW w:w="350" w:type="dxa"/>
          </w:tcPr>
          <w:p w:rsidR="00B84D6D" w:rsidRDefault="00B84D6D">
            <w:pPr>
              <w:jc w:val="bot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84D6D" w:rsidRDefault="002F4C99">
            <w:pPr>
              <w:jc w:val="both"/>
            </w:pPr>
            <w:r>
              <w:t xml:space="preserve">  Writing</w:t>
            </w:r>
          </w:p>
        </w:tc>
        <w:tc>
          <w:tcPr>
            <w:tcW w:w="360" w:type="dxa"/>
          </w:tcPr>
          <w:p w:rsidR="00B84D6D" w:rsidRDefault="00B84D6D">
            <w:pPr>
              <w:jc w:val="both"/>
            </w:pPr>
          </w:p>
        </w:tc>
      </w:tr>
    </w:tbl>
    <w:p w:rsidR="00B84D6D" w:rsidRDefault="002F4C99">
      <w:pPr>
        <w:jc w:val="both"/>
      </w:pPr>
      <w:r>
        <w:t xml:space="preserve">  </w:t>
      </w:r>
    </w:p>
    <w:p w:rsidR="00B84D6D" w:rsidRDefault="002F4C99">
      <w:pPr>
        <w:jc w:val="both"/>
      </w:pPr>
      <w:r>
        <w:t xml:space="preserve">Other: (Please specify)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4324350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3825" y="3775238"/>
                          <a:ext cx="43243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4324350" cy="12700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4D6D" w:rsidRDefault="002F4C99">
      <w:pPr>
        <w:jc w:val="both"/>
        <w:rPr>
          <w:b/>
          <w:color w:val="444444"/>
          <w:highlight w:val="white"/>
        </w:rPr>
      </w:pPr>
      <w:r>
        <w:rPr>
          <w:b/>
          <w:color w:val="444444"/>
          <w:highlight w:val="white"/>
        </w:rPr>
        <w:t>Personal Information:</w:t>
      </w:r>
    </w:p>
    <w:p w:rsidR="00B84D6D" w:rsidRDefault="002F4C99">
      <w:pPr>
        <w:jc w:val="both"/>
        <w:rPr>
          <w:b/>
          <w:color w:val="444444"/>
          <w:highlight w:val="white"/>
        </w:rPr>
      </w:pPr>
      <w:r>
        <w:rPr>
          <w:b/>
          <w:color w:val="444444"/>
          <w:highlight w:val="white"/>
        </w:rPr>
        <w:t>Name - Surname:</w:t>
      </w:r>
    </w:p>
    <w:p w:rsidR="00B84D6D" w:rsidRDefault="002F4C99">
      <w:pPr>
        <w:jc w:val="both"/>
        <w:rPr>
          <w:b/>
          <w:color w:val="444444"/>
          <w:highlight w:val="white"/>
        </w:rPr>
      </w:pPr>
      <w:r>
        <w:rPr>
          <w:b/>
          <w:color w:val="444444"/>
          <w:highlight w:val="white"/>
        </w:rPr>
        <w:t>Student ID – National ID number:</w:t>
      </w:r>
    </w:p>
    <w:p w:rsidR="00B84D6D" w:rsidRDefault="002F4C99">
      <w:pPr>
        <w:jc w:val="both"/>
        <w:rPr>
          <w:b/>
          <w:color w:val="444444"/>
          <w:highlight w:val="white"/>
        </w:rPr>
      </w:pPr>
      <w:r>
        <w:rPr>
          <w:b/>
          <w:color w:val="444444"/>
          <w:highlight w:val="white"/>
        </w:rPr>
        <w:t xml:space="preserve">The Level you study </w:t>
      </w:r>
      <w:proofErr w:type="gramStart"/>
      <w:r>
        <w:rPr>
          <w:b/>
          <w:color w:val="444444"/>
          <w:highlight w:val="white"/>
        </w:rPr>
        <w:t>at</w:t>
      </w:r>
      <w:proofErr w:type="gramEnd"/>
      <w:r>
        <w:rPr>
          <w:b/>
          <w:color w:val="444444"/>
          <w:highlight w:val="white"/>
        </w:rPr>
        <w:t>:</w:t>
      </w:r>
    </w:p>
    <w:p w:rsidR="00B84D6D" w:rsidRDefault="002F4C99">
      <w:pPr>
        <w:jc w:val="both"/>
        <w:rPr>
          <w:b/>
          <w:color w:val="444444"/>
          <w:highlight w:val="white"/>
        </w:rPr>
      </w:pPr>
      <w:r>
        <w:rPr>
          <w:b/>
          <w:color w:val="444444"/>
          <w:highlight w:val="white"/>
        </w:rPr>
        <w:t xml:space="preserve">Email address: </w:t>
      </w:r>
    </w:p>
    <w:p w:rsidR="00B84D6D" w:rsidRDefault="002F4C99">
      <w:pPr>
        <w:jc w:val="both"/>
        <w:rPr>
          <w:b/>
          <w:color w:val="444444"/>
          <w:highlight w:val="white"/>
        </w:rPr>
      </w:pPr>
      <w:r>
        <w:rPr>
          <w:b/>
          <w:color w:val="444444"/>
          <w:highlight w:val="white"/>
        </w:rPr>
        <w:t>Exam Date:</w:t>
      </w:r>
      <w:r>
        <w:rPr>
          <w:b/>
          <w:color w:val="444444"/>
          <w:highlight w:val="white"/>
        </w:rPr>
        <w:tab/>
      </w:r>
      <w:r>
        <w:rPr>
          <w:b/>
          <w:color w:val="444444"/>
          <w:highlight w:val="white"/>
        </w:rPr>
        <w:tab/>
      </w:r>
      <w:r>
        <w:rPr>
          <w:b/>
          <w:color w:val="444444"/>
          <w:highlight w:val="white"/>
        </w:rPr>
        <w:tab/>
      </w:r>
    </w:p>
    <w:p w:rsidR="00B84D6D" w:rsidRDefault="002F4C99">
      <w:pPr>
        <w:jc w:val="both"/>
        <w:rPr>
          <w:b/>
          <w:color w:val="444444"/>
          <w:highlight w:val="white"/>
        </w:rPr>
      </w:pPr>
      <w:r>
        <w:rPr>
          <w:b/>
          <w:color w:val="444444"/>
          <w:highlight w:val="white"/>
        </w:rPr>
        <w:t>Submission Date:</w:t>
      </w:r>
    </w:p>
    <w:p w:rsidR="00B84D6D" w:rsidRDefault="002F4C99">
      <w:pPr>
        <w:jc w:val="both"/>
        <w:rPr>
          <w:b/>
          <w:color w:val="444444"/>
          <w:highlight w:val="white"/>
        </w:rPr>
      </w:pPr>
      <w:r>
        <w:rPr>
          <w:b/>
          <w:color w:val="444444"/>
          <w:highlight w:val="white"/>
        </w:rPr>
        <w:t xml:space="preserve">Student Signature: </w:t>
      </w:r>
    </w:p>
    <w:p w:rsidR="00B84D6D" w:rsidRDefault="002F4C99">
      <w:pPr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215900</wp:posOffset>
                </wp:positionV>
                <wp:extent cx="5953125" cy="127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438" y="3775238"/>
                          <a:ext cx="59531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215900</wp:posOffset>
                </wp:positionV>
                <wp:extent cx="5953125" cy="1270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4D6D" w:rsidRDefault="002F4C99">
      <w:pPr>
        <w:jc w:val="both"/>
      </w:pPr>
      <w:r>
        <w:t xml:space="preserve">This application </w:t>
      </w:r>
      <w:proofErr w:type="gramStart"/>
      <w:r>
        <w:t>should be submitted</w:t>
      </w:r>
      <w:proofErr w:type="gramEnd"/>
      <w:r>
        <w:t xml:space="preserve"> within the three days following the announcement of the exam results. </w:t>
      </w:r>
    </w:p>
    <w:p w:rsidR="00B84D6D" w:rsidRDefault="002F4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color w:val="444444"/>
        </w:rPr>
      </w:pPr>
      <w:bookmarkStart w:id="1" w:name="_heading=h.gjdgxs" w:colFirst="0" w:colLast="0"/>
      <w:bookmarkEnd w:id="1"/>
      <w:r>
        <w:rPr>
          <w:color w:val="444444"/>
        </w:rPr>
        <w:t xml:space="preserve">Your application </w:t>
      </w:r>
      <w:proofErr w:type="gramStart"/>
      <w:r>
        <w:rPr>
          <w:color w:val="444444"/>
        </w:rPr>
        <w:t>will be evaluated</w:t>
      </w:r>
      <w:proofErr w:type="gramEnd"/>
      <w:r>
        <w:rPr>
          <w:color w:val="444444"/>
        </w:rPr>
        <w:t xml:space="preserve"> within three days and the result will be sent to your student email account after the examination of the ASBU SFL Testing Office.</w:t>
      </w:r>
    </w:p>
    <w:p w:rsidR="00B84D6D" w:rsidRDefault="002F4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color w:val="444444"/>
        </w:rPr>
      </w:pPr>
      <w:r>
        <w:rPr>
          <w:color w:val="444444"/>
        </w:rPr>
        <w:t xml:space="preserve">The decision communicated to you via email is the final decision and no further request </w:t>
      </w:r>
      <w:proofErr w:type="gramStart"/>
      <w:r>
        <w:rPr>
          <w:color w:val="444444"/>
        </w:rPr>
        <w:t>wil</w:t>
      </w:r>
      <w:r>
        <w:rPr>
          <w:color w:val="444444"/>
        </w:rPr>
        <w:t>l be accepted</w:t>
      </w:r>
      <w:proofErr w:type="gramEnd"/>
      <w:r>
        <w:rPr>
          <w:color w:val="444444"/>
        </w:rPr>
        <w:t xml:space="preserve">. Thank you for your request. </w:t>
      </w:r>
    </w:p>
    <w:p w:rsidR="00B84D6D" w:rsidRDefault="002F4C99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5953125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438" y="3775238"/>
                          <a:ext cx="59531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5953125" cy="12700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52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</w:tblGrid>
      <w:tr w:rsidR="00B84D6D">
        <w:trPr>
          <w:trHeight w:val="375"/>
        </w:trPr>
        <w:tc>
          <w:tcPr>
            <w:tcW w:w="525" w:type="dxa"/>
          </w:tcPr>
          <w:p w:rsidR="00B84D6D" w:rsidRDefault="00B84D6D">
            <w:pPr>
              <w:jc w:val="both"/>
              <w:rPr>
                <w:b/>
              </w:rPr>
            </w:pPr>
          </w:p>
        </w:tc>
      </w:tr>
    </w:tbl>
    <w:p w:rsidR="00B84D6D" w:rsidRDefault="002F4C99">
      <w:pPr>
        <w:jc w:val="both"/>
      </w:pPr>
      <w:r>
        <w:t>Upon your application, our Testing Office has assessed the   ……………………………………………………………………. Section(s) of your ECT/EPE exam.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393700</wp:posOffset>
                </wp:positionV>
                <wp:extent cx="6115050" cy="591930"/>
                <wp:effectExtent l="0" t="0" r="0" b="0"/>
                <wp:wrapSquare wrapText="bothSides" distT="0" distB="0" distL="0" distR="0"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3238" y="3422813"/>
                          <a:ext cx="61055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4D6D" w:rsidRDefault="00B84D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393700</wp:posOffset>
                </wp:positionV>
                <wp:extent cx="6115050" cy="591930"/>
                <wp:effectExtent b="0" l="0" r="0" t="0"/>
                <wp:wrapSquare wrapText="bothSides" distB="0" distT="0" distL="0" distR="0"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59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4D6D" w:rsidRDefault="002F4C99">
      <w:pPr>
        <w:jc w:val="both"/>
        <w:rPr>
          <w:b/>
        </w:rPr>
      </w:pPr>
      <w:r>
        <w:rPr>
          <w:b/>
        </w:rPr>
        <w:t>Your ECT/</w:t>
      </w:r>
      <w:proofErr w:type="gramStart"/>
      <w:r>
        <w:rPr>
          <w:b/>
        </w:rPr>
        <w:t>EPE  score</w:t>
      </w:r>
      <w:proofErr w:type="gramEnd"/>
      <w:r>
        <w:rPr>
          <w:b/>
        </w:rPr>
        <w:t xml:space="preserve"> has not changed. </w:t>
      </w:r>
    </w:p>
    <w:p w:rsidR="00B84D6D" w:rsidRDefault="002F4C99">
      <w:pPr>
        <w:jc w:val="both"/>
        <w:rPr>
          <w:b/>
        </w:rPr>
      </w:pPr>
      <w:r>
        <w:rPr>
          <w:b/>
        </w:rPr>
        <w:t xml:space="preserve">Your ECT/EPE score has increased / decreased from ……………… to ………………. </w:t>
      </w:r>
    </w:p>
    <w:p w:rsidR="00B84D6D" w:rsidRDefault="002F4C99">
      <w:pPr>
        <w:jc w:val="both"/>
      </w:pPr>
      <w:r>
        <w:t>Please keep in mind that this is the final decision.</w:t>
      </w:r>
    </w:p>
    <w:sectPr w:rsidR="00B84D6D">
      <w:headerReference w:type="default" r:id="rId11"/>
      <w:pgSz w:w="12240" w:h="15840"/>
      <w:pgMar w:top="851" w:right="1440" w:bottom="95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99" w:rsidRDefault="002F4C99">
      <w:pPr>
        <w:spacing w:after="0" w:line="240" w:lineRule="auto"/>
      </w:pPr>
      <w:r>
        <w:separator/>
      </w:r>
    </w:p>
  </w:endnote>
  <w:endnote w:type="continuationSeparator" w:id="0">
    <w:p w:rsidR="002F4C99" w:rsidRDefault="002F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99" w:rsidRDefault="002F4C99">
      <w:pPr>
        <w:spacing w:after="0" w:line="240" w:lineRule="auto"/>
      </w:pPr>
      <w:r>
        <w:separator/>
      </w:r>
    </w:p>
  </w:footnote>
  <w:footnote w:type="continuationSeparator" w:id="0">
    <w:p w:rsidR="002F4C99" w:rsidRDefault="002F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6D" w:rsidRDefault="002F4C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5867400</wp:posOffset>
          </wp:positionH>
          <wp:positionV relativeFrom="paragraph">
            <wp:posOffset>-323849</wp:posOffset>
          </wp:positionV>
          <wp:extent cx="895350" cy="895350"/>
          <wp:effectExtent l="0" t="0" r="0" b="0"/>
          <wp:wrapSquare wrapText="bothSides" distT="0" distB="0" distL="114300" distR="114300"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6D"/>
    <w:rsid w:val="002F4C99"/>
    <w:rsid w:val="007C34C7"/>
    <w:rsid w:val="00B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37D09-6CD2-4CAB-94ED-296FAC52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B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1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AC"/>
  </w:style>
  <w:style w:type="paragraph" w:styleId="Footer">
    <w:name w:val="footer"/>
    <w:basedOn w:val="Normal"/>
    <w:link w:val="FooterChar"/>
    <w:uiPriority w:val="99"/>
    <w:unhideWhenUsed/>
    <w:rsid w:val="00D6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AC"/>
  </w:style>
  <w:style w:type="paragraph" w:styleId="BalloonText">
    <w:name w:val="Balloon Text"/>
    <w:basedOn w:val="Normal"/>
    <w:link w:val="BalloonTextChar"/>
    <w:uiPriority w:val="99"/>
    <w:semiHidden/>
    <w:unhideWhenUsed/>
    <w:rsid w:val="00EC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4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q+f1HOk4IyO2JTew0Hd140Fqlg==">AMUW2mWOHYQUNF8zd3B1GjoAZ+I/6zfx7hMxzVmwAk7XhkB8GdGm0B7v0EPDglfoQ0fXv1eLhVqlBBCZoEToLe9jRM8kjzY2itn5GuoH907ye4NkTyfquxCzHFKH+Q9d0y4cNz6nlCvK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Vahdani</dc:creator>
  <cp:lastModifiedBy>Pelin AKINCI</cp:lastModifiedBy>
  <cp:revision>2</cp:revision>
  <dcterms:created xsi:type="dcterms:W3CDTF">2020-10-02T16:02:00Z</dcterms:created>
  <dcterms:modified xsi:type="dcterms:W3CDTF">2020-10-02T16:02:00Z</dcterms:modified>
</cp:coreProperties>
</file>